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20662A3A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5C5E3E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65779E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31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5D75C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65779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-0</w:t>
      </w:r>
      <w:r w:rsidR="0065779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8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7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bookmarkStart w:id="0" w:name="_Hlk172791409"/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6AAB45DA" w14:textId="77777777" w:rsidR="00A9064A" w:rsidRPr="00B74426" w:rsidRDefault="00A9064A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7C0A3261" w14:textId="213CB617" w:rsidR="00060F9A" w:rsidRPr="00B74426" w:rsidRDefault="00060F9A" w:rsidP="0065779E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  <w:r w:rsidRPr="00957C7A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1" w:name="_Hlk139950750"/>
            <w:bookmarkStart w:id="2" w:name="_Hlk139965471"/>
            <w:r w:rsidR="00473B5E" w:rsidRPr="00473B5E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65779E" w:rsidRPr="0065779E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 xml:space="preserve">Remont komina ponad dachem w budynku przy </w:t>
            </w:r>
            <w:r w:rsidR="0065779E" w:rsidRPr="0065779E">
              <w:rPr>
                <w:rFonts w:ascii="Tahoma" w:hAnsi="Tahoma" w:cs="Tahoma"/>
                <w:b/>
                <w:sz w:val="20"/>
                <w:szCs w:val="20"/>
                <w:lang w:bidi="en-US"/>
              </w:rPr>
              <w:t>ul. Armii Krajowej 10 w Koninie</w:t>
            </w:r>
            <w:bookmarkEnd w:id="1"/>
            <w:bookmarkEnd w:id="2"/>
            <w:r w:rsidR="0065779E">
              <w:rPr>
                <w:rFonts w:ascii="Tahoma" w:hAnsi="Tahoma" w:cs="Tahoma"/>
                <w:b/>
                <w:sz w:val="18"/>
                <w:szCs w:val="18"/>
                <w:lang w:bidi="en-US"/>
              </w:rPr>
              <w:t>.</w:t>
            </w:r>
          </w:p>
        </w:tc>
      </w:tr>
    </w:tbl>
    <w:p w14:paraId="642AD2E8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bookmarkEnd w:id="0"/>
    <w:p w14:paraId="42F84C74" w14:textId="6AB57F90" w:rsidR="00060F9A" w:rsidRPr="00B74426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1.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71A565CB" w:rsidR="001E0A07" w:rsidRPr="001E0A07" w:rsidRDefault="001E0A07" w:rsidP="00060F9A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Wspólnota Mieszkaniowa ul.</w:t>
      </w:r>
      <w:r w:rsidR="0035681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65779E">
        <w:rPr>
          <w:rFonts w:ascii="Tahoma" w:hAnsi="Tahoma" w:cs="Tahoma"/>
          <w:b/>
          <w:bCs/>
          <w:sz w:val="20"/>
          <w:szCs w:val="20"/>
          <w:lang w:eastAsia="pl-PL"/>
        </w:rPr>
        <w:t>Armii Krajowej 10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 Koninie</w:t>
      </w:r>
    </w:p>
    <w:p w14:paraId="5B5231D3" w14:textId="583E549A" w:rsidR="001E0A07" w:rsidRPr="001E0A07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w imieniu i na rzecz</w:t>
      </w:r>
      <w:r w:rsidR="005D75C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624B1275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6CCA71DC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  <w:r w:rsidR="005C5E3E">
        <w:rPr>
          <w:rFonts w:ascii="Tahoma" w:hAnsi="Tahoma" w:cs="Tahoma"/>
          <w:sz w:val="20"/>
          <w:szCs w:val="20"/>
          <w:lang w:eastAsia="pl-PL"/>
        </w:rPr>
        <w:t xml:space="preserve">                          </w:t>
      </w:r>
    </w:p>
    <w:p w14:paraId="4A99D967" w14:textId="13C76CDF" w:rsidR="00060F9A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62-500 Konin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1D128F5D" w14:textId="01B9073F" w:rsidR="00957C7A" w:rsidRPr="00473B5E" w:rsidRDefault="00060F9A" w:rsidP="00473B5E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B7442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1728D">
        <w:rPr>
          <w:rFonts w:ascii="Tahoma" w:eastAsia="Times New Roman" w:hAnsi="Tahoma" w:cs="Tahoma"/>
          <w:sz w:val="20"/>
          <w:szCs w:val="20"/>
          <w:lang w:eastAsia="pl-PL"/>
        </w:rPr>
        <w:t>Przedmiotem zamówienia jest</w:t>
      </w:r>
      <w:r w:rsidRPr="00473B5E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356810" w:rsidRPr="00473B5E">
        <w:rPr>
          <w:rFonts w:ascii="Tahoma" w:eastAsia="Calibri" w:hAnsi="Tahoma" w:cs="Tahoma"/>
          <w:sz w:val="20"/>
          <w:szCs w:val="20"/>
          <w:lang w:bidi="en-US"/>
        </w:rPr>
        <w:t xml:space="preserve"> </w:t>
      </w:r>
      <w:r w:rsidR="0065779E">
        <w:rPr>
          <w:rFonts w:ascii="Tahoma" w:hAnsi="Tahoma" w:cs="Tahoma"/>
          <w:b/>
          <w:bCs/>
          <w:sz w:val="18"/>
          <w:szCs w:val="18"/>
          <w:lang w:bidi="en-US"/>
        </w:rPr>
        <w:t xml:space="preserve">Remont komina ponad dachem w budynku przy </w:t>
      </w:r>
      <w:r w:rsidR="0065779E" w:rsidRPr="00FD716E">
        <w:rPr>
          <w:rFonts w:ascii="Tahoma" w:hAnsi="Tahoma" w:cs="Tahoma"/>
          <w:b/>
          <w:sz w:val="18"/>
          <w:szCs w:val="18"/>
          <w:lang w:bidi="en-US"/>
        </w:rPr>
        <w:t xml:space="preserve">ul. </w:t>
      </w:r>
      <w:r w:rsidR="0065779E">
        <w:rPr>
          <w:rFonts w:ascii="Tahoma" w:hAnsi="Tahoma" w:cs="Tahoma"/>
          <w:b/>
          <w:sz w:val="18"/>
          <w:szCs w:val="18"/>
          <w:lang w:bidi="en-US"/>
        </w:rPr>
        <w:t>Armii Krajowej 10</w:t>
      </w:r>
      <w:r w:rsidR="0065779E" w:rsidRPr="00FD716E">
        <w:rPr>
          <w:rFonts w:ascii="Tahoma" w:hAnsi="Tahoma" w:cs="Tahoma"/>
          <w:b/>
          <w:sz w:val="18"/>
          <w:szCs w:val="18"/>
          <w:lang w:bidi="en-US"/>
        </w:rPr>
        <w:t xml:space="preserve"> w Koninie</w:t>
      </w:r>
      <w:r w:rsidR="0065779E" w:rsidRPr="00FD716E">
        <w:rPr>
          <w:rFonts w:ascii="Tahoma" w:hAnsi="Tahoma" w:cs="Tahoma"/>
          <w:b/>
          <w:sz w:val="18"/>
          <w:szCs w:val="18"/>
        </w:rPr>
        <w:t>.</w:t>
      </w:r>
      <w:r w:rsidR="0065779E" w:rsidRPr="00FD716E">
        <w:rPr>
          <w:rFonts w:ascii="Tahoma" w:hAnsi="Tahoma" w:cs="Tahoma"/>
          <w:b/>
          <w:sz w:val="18"/>
          <w:szCs w:val="18"/>
          <w:lang w:bidi="en-US"/>
        </w:rPr>
        <w:t xml:space="preserve"> </w:t>
      </w:r>
      <w:r w:rsidR="00357092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957C7A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 </w:t>
      </w:r>
    </w:p>
    <w:p w14:paraId="70A39BA0" w14:textId="30E4960B" w:rsidR="005C4FAC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2.2 W/w zakres prac należy wykonać zgodnie z warunkami określonymi w dokumentacji przetargowej</w:t>
      </w:r>
      <w:r w:rsidR="00EF1C3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0C31924F" w:rsidR="009A002F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 w:rsidRPr="005C4FAC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do dnia 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3</w:t>
      </w:r>
      <w:r w:rsidR="00957C7A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</w:t>
      </w:r>
      <w:r w:rsidR="005C5E3E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10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.20</w:t>
      </w:r>
      <w:r w:rsidR="006D3915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="0035709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4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nie dopuszcza </w:t>
      </w:r>
      <w:r w:rsid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6A84A239" w:rsidR="00000E66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65779E">
        <w:rPr>
          <w:rFonts w:ascii="Tahoma" w:hAnsi="Tahoma" w:cs="Tahoma"/>
          <w:sz w:val="20"/>
          <w:szCs w:val="20"/>
          <w:lang w:eastAsia="pl-PL"/>
        </w:rPr>
        <w:t>-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1E0A07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Kamil </w:t>
      </w:r>
      <w:proofErr w:type="spellStart"/>
      <w:r w:rsidR="001E0A07" w:rsidRPr="001E0A07">
        <w:rPr>
          <w:rFonts w:ascii="Tahoma" w:hAnsi="Tahoma" w:cs="Tahoma"/>
          <w:b/>
          <w:bCs/>
          <w:sz w:val="20"/>
          <w:szCs w:val="20"/>
          <w:lang w:eastAsia="pl-PL"/>
        </w:rPr>
        <w:t>Pędziński</w:t>
      </w:r>
      <w:proofErr w:type="spellEnd"/>
      <w:r w:rsidR="00990A13" w:rsidRPr="001E0A07">
        <w:rPr>
          <w:rFonts w:ascii="Tahoma" w:hAnsi="Tahoma" w:cs="Tahoma"/>
          <w:b/>
          <w:bCs/>
          <w:sz w:val="20"/>
          <w:szCs w:val="20"/>
          <w:lang w:eastAsia="pl-PL"/>
        </w:rPr>
        <w:t>,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524A3B59" w:rsidR="006D3915" w:rsidRPr="001E0A07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- w sprawach proceduralnych -</w:t>
      </w:r>
      <w:r w:rsidR="00EF1C3A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Anna Grajek</w:t>
      </w:r>
    </w:p>
    <w:p w14:paraId="7AD900EE" w14:textId="04D3A6F8" w:rsidR="00060F9A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tel.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(63) 242 82 76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fax (63) 242 82 24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</w:t>
      </w:r>
      <w:r w:rsidR="006D3915" w:rsidRPr="001E0A07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1E0A07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1E0A07">
        <w:rPr>
          <w:rFonts w:ascii="Tahoma" w:hAnsi="Tahoma" w:cs="Tahoma"/>
          <w:sz w:val="20"/>
          <w:szCs w:val="20"/>
          <w:lang w:val="en-US" w:eastAsia="pl-PL"/>
        </w:rPr>
        <w:t>.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br/>
      </w:r>
      <w:r w:rsidRPr="001E0A07">
        <w:rPr>
          <w:rFonts w:ascii="Tahoma" w:hAnsi="Tahoma" w:cs="Tahoma"/>
          <w:sz w:val="20"/>
          <w:szCs w:val="20"/>
          <w:lang w:eastAsia="pl-PL"/>
        </w:rPr>
        <w:t>Godziny pracy Spółki: poniedziałek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8:00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-16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Pr="001E0A07">
        <w:rPr>
          <w:rFonts w:ascii="Tahoma" w:hAnsi="Tahoma" w:cs="Tahoma"/>
          <w:sz w:val="20"/>
          <w:szCs w:val="20"/>
          <w:lang w:eastAsia="pl-PL"/>
        </w:rPr>
        <w:t>, wtorek-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>piątek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7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</w:t>
      </w:r>
      <w:r w:rsidR="0083394E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15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285D4AEA" w14:textId="5BA70EED" w:rsidR="001E0A07" w:rsidRPr="0065779E" w:rsidRDefault="00060F9A" w:rsidP="00473B5E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C5E3E">
        <w:rPr>
          <w:rFonts w:ascii="Tahoma" w:hAnsi="Tahoma" w:cs="Tahoma"/>
          <w:b/>
          <w:sz w:val="20"/>
          <w:szCs w:val="20"/>
          <w:lang w:eastAsia="pl-PL"/>
        </w:rPr>
        <w:t>0</w:t>
      </w:r>
      <w:r w:rsidR="0065779E">
        <w:rPr>
          <w:rFonts w:ascii="Tahoma" w:hAnsi="Tahoma" w:cs="Tahoma"/>
          <w:b/>
          <w:sz w:val="20"/>
          <w:szCs w:val="20"/>
          <w:lang w:eastAsia="pl-PL"/>
        </w:rPr>
        <w:t>2</w:t>
      </w:r>
      <w:r w:rsidR="00E65EE6" w:rsidRPr="001E0A07">
        <w:rPr>
          <w:rFonts w:ascii="Tahoma" w:hAnsi="Tahoma" w:cs="Tahoma"/>
          <w:b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</w:t>
      </w:r>
      <w:r w:rsidR="0065779E">
        <w:rPr>
          <w:rFonts w:ascii="Tahoma" w:hAnsi="Tahoma" w:cs="Tahoma"/>
          <w:b/>
          <w:bCs/>
          <w:sz w:val="20"/>
          <w:szCs w:val="20"/>
          <w:lang w:eastAsia="pl-PL"/>
        </w:rPr>
        <w:t>9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7A1DC8" w:rsidRPr="001E0A07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sz w:val="20"/>
          <w:szCs w:val="20"/>
          <w:lang w:eastAsia="pl-PL"/>
        </w:rPr>
        <w:t>do godz. 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0</w:t>
      </w:r>
      <w:r w:rsidR="00357092">
        <w:rPr>
          <w:rFonts w:ascii="Tahoma" w:hAnsi="Tahoma" w:cs="Tahoma"/>
          <w:b/>
          <w:sz w:val="20"/>
          <w:szCs w:val="20"/>
          <w:lang w:eastAsia="pl-PL"/>
        </w:rPr>
        <w:t>9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:</w:t>
      </w:r>
      <w:r w:rsidR="0065779E">
        <w:rPr>
          <w:rFonts w:ascii="Tahoma" w:hAnsi="Tahoma" w:cs="Tahoma"/>
          <w:b/>
          <w:sz w:val="20"/>
          <w:szCs w:val="20"/>
          <w:lang w:eastAsia="pl-PL"/>
        </w:rPr>
        <w:t>30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w siedzibie </w:t>
      </w:r>
      <w:proofErr w:type="spellStart"/>
      <w:r w:rsidRPr="001E0A07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7A1DC8" w:rsidRPr="001E0A07">
        <w:rPr>
          <w:rFonts w:ascii="Tahoma" w:hAnsi="Tahoma" w:cs="Tahoma"/>
          <w:sz w:val="20"/>
          <w:szCs w:val="20"/>
          <w:lang w:eastAsia="pl-PL"/>
        </w:rPr>
        <w:t>7</w:t>
      </w:r>
      <w:r w:rsidRPr="001E0A07">
        <w:rPr>
          <w:rFonts w:ascii="Tahoma" w:hAnsi="Tahoma" w:cs="Tahoma"/>
          <w:sz w:val="20"/>
          <w:szCs w:val="20"/>
          <w:lang w:eastAsia="pl-PL"/>
        </w:rPr>
        <w:t>. 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473B5E">
        <w:rPr>
          <w:rFonts w:ascii="Tahoma" w:hAnsi="Tahoma" w:cs="Tahoma"/>
          <w:b/>
          <w:bCs/>
          <w:sz w:val="20"/>
          <w:szCs w:val="20"/>
          <w:lang w:eastAsia="pl-PL"/>
        </w:rPr>
        <w:t>Oferta przetargowa na</w:t>
      </w:r>
      <w:r w:rsidRPr="00473B5E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bookmarkStart w:id="3" w:name="_Hlk167264123"/>
      <w:r w:rsidR="0065779E" w:rsidRPr="0065779E">
        <w:rPr>
          <w:rFonts w:ascii="Tahoma" w:hAnsi="Tahoma" w:cs="Tahoma"/>
          <w:sz w:val="20"/>
          <w:szCs w:val="20"/>
          <w:lang w:bidi="en-US"/>
        </w:rPr>
        <w:t xml:space="preserve"> </w:t>
      </w:r>
      <w:r w:rsidR="0065779E" w:rsidRPr="0065779E">
        <w:rPr>
          <w:rFonts w:ascii="Tahoma" w:hAnsi="Tahoma" w:cs="Tahoma"/>
          <w:b/>
          <w:bCs/>
          <w:sz w:val="20"/>
          <w:szCs w:val="20"/>
          <w:lang w:bidi="en-US"/>
        </w:rPr>
        <w:t>Remont komina ponad dachem</w:t>
      </w:r>
      <w:r w:rsidR="0065779E">
        <w:rPr>
          <w:rFonts w:ascii="Tahoma" w:hAnsi="Tahoma" w:cs="Tahoma"/>
          <w:b/>
          <w:bCs/>
          <w:sz w:val="20"/>
          <w:szCs w:val="20"/>
          <w:lang w:bidi="en-US"/>
        </w:rPr>
        <w:t xml:space="preserve">                </w:t>
      </w:r>
      <w:r w:rsidR="0065779E" w:rsidRPr="0065779E">
        <w:rPr>
          <w:rFonts w:ascii="Tahoma" w:hAnsi="Tahoma" w:cs="Tahoma"/>
          <w:b/>
          <w:bCs/>
          <w:sz w:val="20"/>
          <w:szCs w:val="20"/>
          <w:lang w:bidi="en-US"/>
        </w:rPr>
        <w:t xml:space="preserve"> w budynku przy </w:t>
      </w:r>
      <w:r w:rsidR="0065779E" w:rsidRPr="0065779E">
        <w:rPr>
          <w:rFonts w:ascii="Tahoma" w:hAnsi="Tahoma" w:cs="Tahoma"/>
          <w:b/>
          <w:sz w:val="20"/>
          <w:szCs w:val="20"/>
          <w:lang w:bidi="en-US"/>
        </w:rPr>
        <w:t>ul. Armii Krajowej 10 w Koninie</w:t>
      </w:r>
      <w:r w:rsidR="0065779E" w:rsidRPr="0065779E">
        <w:rPr>
          <w:rFonts w:ascii="Tahoma" w:hAnsi="Tahoma" w:cs="Tahoma"/>
          <w:b/>
          <w:sz w:val="20"/>
          <w:szCs w:val="20"/>
        </w:rPr>
        <w:t>.</w:t>
      </w:r>
      <w:r w:rsidR="005C5E3E" w:rsidRPr="0065779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357092" w:rsidRPr="0065779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bookmarkEnd w:id="3"/>
      <w:r w:rsidR="00957C7A" w:rsidRPr="0065779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5E31D059" w14:textId="6289EA89" w:rsidR="00060F9A" w:rsidRPr="00473B5E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Nie otwiera</w:t>
      </w:r>
      <w:r w:rsidRPr="00473B5E">
        <w:rPr>
          <w:rFonts w:ascii="Tahoma" w:eastAsia="TimesNewRoman" w:hAnsi="Tahoma" w:cs="Tahoma"/>
          <w:b/>
          <w:color w:val="000000"/>
          <w:sz w:val="20"/>
          <w:szCs w:val="20"/>
          <w:lang w:eastAsia="pl-PL"/>
        </w:rPr>
        <w:t xml:space="preserve">ć 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przed </w:t>
      </w:r>
      <w:r w:rsidR="005C5E3E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="0065779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  <w:r w:rsidR="00EF1C3A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="0065779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9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.20</w:t>
      </w:r>
      <w:r w:rsidR="007A1DC8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</w:t>
      </w:r>
      <w:r w:rsidR="00357092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4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r. godz. </w:t>
      </w:r>
      <w:r w:rsidR="00000E66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09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:</w:t>
      </w:r>
      <w:r w:rsidR="0065779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45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32E1F743" w:rsidR="00060F9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5E3E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</w:t>
      </w:r>
      <w:r w:rsidR="00301FBB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2</w:t>
      </w:r>
      <w:r w:rsidRPr="00E65EE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.0</w:t>
      </w:r>
      <w:r w:rsidR="00301FBB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9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.20</w:t>
      </w:r>
      <w:r w:rsidR="007A1DC8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r.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o godz. </w:t>
      </w:r>
      <w:r w:rsidR="00E65EE6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</w:t>
      </w:r>
      <w:r w:rsidR="00000E66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9</w:t>
      </w:r>
      <w:r w:rsidRPr="00650A2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:</w:t>
      </w:r>
      <w:r w:rsidR="00301FBB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45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ul. Marii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115</w:t>
      </w:r>
      <w:r w:rsidR="0031103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 dni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B74426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74426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zamieszczona na stronie internetowej Spółki.</w:t>
      </w:r>
    </w:p>
    <w:p w14:paraId="533989D8" w14:textId="77777777" w:rsidR="00060F9A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E0A07"/>
    <w:rsid w:val="00301FBB"/>
    <w:rsid w:val="0031103F"/>
    <w:rsid w:val="00356810"/>
    <w:rsid w:val="00357092"/>
    <w:rsid w:val="00473B5E"/>
    <w:rsid w:val="004A3D47"/>
    <w:rsid w:val="005C4FAC"/>
    <w:rsid w:val="005C5E3E"/>
    <w:rsid w:val="005D75C2"/>
    <w:rsid w:val="00650A20"/>
    <w:rsid w:val="0065779E"/>
    <w:rsid w:val="006D3915"/>
    <w:rsid w:val="007155BB"/>
    <w:rsid w:val="00740217"/>
    <w:rsid w:val="00754AE6"/>
    <w:rsid w:val="007801B2"/>
    <w:rsid w:val="0078024B"/>
    <w:rsid w:val="007A1DC8"/>
    <w:rsid w:val="0083394E"/>
    <w:rsid w:val="00957C7A"/>
    <w:rsid w:val="00990A13"/>
    <w:rsid w:val="009A002F"/>
    <w:rsid w:val="00A9064A"/>
    <w:rsid w:val="00B60B72"/>
    <w:rsid w:val="00BD780D"/>
    <w:rsid w:val="00BF28A2"/>
    <w:rsid w:val="00BF436D"/>
    <w:rsid w:val="00C72F5A"/>
    <w:rsid w:val="00CD52AE"/>
    <w:rsid w:val="00D91CFF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10</cp:revision>
  <cp:lastPrinted>2024-08-21T11:01:00Z</cp:lastPrinted>
  <dcterms:created xsi:type="dcterms:W3CDTF">2023-08-02T05:40:00Z</dcterms:created>
  <dcterms:modified xsi:type="dcterms:W3CDTF">2024-08-21T11:02:00Z</dcterms:modified>
</cp:coreProperties>
</file>